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57C17" w14:textId="4F5A57AA" w:rsidR="00FA2245" w:rsidRDefault="00FA2245" w:rsidP="00E357F3">
      <w:pPr>
        <w:pStyle w:val="ListParagraph"/>
        <w:tabs>
          <w:tab w:val="left" w:pos="2747"/>
        </w:tabs>
        <w:spacing w:line="240" w:lineRule="auto"/>
        <w:ind w:left="0"/>
        <w:jc w:val="center"/>
        <w:rPr>
          <w:rFonts w:ascii="Imago" w:hAnsi="Imago" w:cs="Arial"/>
          <w:b/>
          <w:color w:val="182D7D"/>
          <w:sz w:val="72"/>
          <w:szCs w:val="72"/>
        </w:rPr>
      </w:pPr>
      <w:r>
        <w:rPr>
          <w:rFonts w:ascii="Imago" w:hAnsi="Imago"/>
          <w:noProof/>
          <w:sz w:val="20"/>
          <w:szCs w:val="20"/>
          <w:lang w:val="en-US"/>
        </w:rPr>
        <w:drawing>
          <wp:anchor distT="0" distB="0" distL="114300" distR="114300" simplePos="0" relativeHeight="251666944" behindDoc="0" locked="0" layoutInCell="1" allowOverlap="1" wp14:anchorId="0E313CF1" wp14:editId="2AB30248">
            <wp:simplePos x="0" y="0"/>
            <wp:positionH relativeFrom="column">
              <wp:posOffset>3442970</wp:posOffset>
            </wp:positionH>
            <wp:positionV relativeFrom="paragraph">
              <wp:posOffset>-139700</wp:posOffset>
            </wp:positionV>
            <wp:extent cx="1236345" cy="642620"/>
            <wp:effectExtent l="0" t="0" r="190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och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6345" cy="642620"/>
                    </a:xfrm>
                    <a:prstGeom prst="rect">
                      <a:avLst/>
                    </a:prstGeom>
                  </pic:spPr>
                </pic:pic>
              </a:graphicData>
            </a:graphic>
            <wp14:sizeRelH relativeFrom="page">
              <wp14:pctWidth>0</wp14:pctWidth>
            </wp14:sizeRelH>
            <wp14:sizeRelV relativeFrom="page">
              <wp14:pctHeight>0</wp14:pctHeight>
            </wp14:sizeRelV>
          </wp:anchor>
        </w:drawing>
      </w:r>
    </w:p>
    <w:p w14:paraId="38640505" w14:textId="5FACE357" w:rsidR="00E357F3" w:rsidRPr="003C4A41" w:rsidRDefault="00E357F3" w:rsidP="00E357F3">
      <w:pPr>
        <w:rPr>
          <w:rFonts w:ascii="Imago" w:hAnsi="Imago" w:cs="Arial"/>
          <w:lang w:val="nl-NL"/>
        </w:rPr>
      </w:pPr>
    </w:p>
    <w:p w14:paraId="6A558C55" w14:textId="77777777" w:rsidR="00DD1D38" w:rsidRDefault="00DD1D38" w:rsidP="00DD1D38">
      <w:pPr>
        <w:pStyle w:val="ListParagraph"/>
        <w:spacing w:line="360" w:lineRule="auto"/>
        <w:ind w:left="0"/>
        <w:jc w:val="center"/>
        <w:rPr>
          <w:rFonts w:ascii="Imago" w:hAnsi="Imago"/>
        </w:rPr>
      </w:pPr>
    </w:p>
    <w:p w14:paraId="1F482181" w14:textId="54F5D819" w:rsidR="00A04A57" w:rsidRDefault="00A04A57" w:rsidP="00DD1D38">
      <w:pPr>
        <w:pStyle w:val="ListParagraph"/>
        <w:spacing w:line="360" w:lineRule="auto"/>
        <w:ind w:left="0"/>
        <w:jc w:val="center"/>
        <w:rPr>
          <w:rFonts w:ascii="Imago" w:eastAsia="SimSun" w:hAnsi="Imago" w:cs="Imago"/>
          <w:b/>
          <w:color w:val="182D7D"/>
          <w:sz w:val="56"/>
          <w:szCs w:val="56"/>
          <w:lang w:eastAsia="zh-CN"/>
        </w:rPr>
      </w:pPr>
    </w:p>
    <w:p w14:paraId="27F6D4BE" w14:textId="77777777" w:rsidR="00A04A57" w:rsidRDefault="00A04A57" w:rsidP="00DD1D38">
      <w:pPr>
        <w:pStyle w:val="ListParagraph"/>
        <w:spacing w:line="360" w:lineRule="auto"/>
        <w:ind w:left="0"/>
        <w:jc w:val="center"/>
        <w:rPr>
          <w:rFonts w:ascii="Imago" w:eastAsia="SimSun" w:hAnsi="Imago" w:cs="Imago"/>
          <w:b/>
          <w:color w:val="182D7D"/>
          <w:sz w:val="56"/>
          <w:szCs w:val="56"/>
          <w:lang w:eastAsia="zh-CN"/>
        </w:rPr>
      </w:pPr>
    </w:p>
    <w:p w14:paraId="5F715334" w14:textId="415653C3" w:rsidR="00A04A57" w:rsidRDefault="00A04A57" w:rsidP="000B7D9C">
      <w:pPr>
        <w:pStyle w:val="ListParagraph"/>
        <w:spacing w:line="360" w:lineRule="auto"/>
        <w:ind w:left="0"/>
        <w:rPr>
          <w:rFonts w:ascii="Imago" w:eastAsia="SimSun" w:hAnsi="Imago" w:cs="Imago"/>
          <w:b/>
          <w:color w:val="182D7D"/>
          <w:sz w:val="56"/>
          <w:szCs w:val="56"/>
          <w:lang w:eastAsia="zh-CN"/>
        </w:rPr>
      </w:pPr>
    </w:p>
    <w:p w14:paraId="7FCEF33C" w14:textId="77777777" w:rsidR="000B7D9C" w:rsidRDefault="000B7D9C" w:rsidP="000B7D9C">
      <w:pPr>
        <w:pStyle w:val="ListParagraph"/>
        <w:spacing w:line="360" w:lineRule="auto"/>
        <w:ind w:left="0"/>
        <w:rPr>
          <w:rFonts w:ascii="Imago" w:eastAsia="SimSun" w:hAnsi="Imago" w:cs="Imago"/>
          <w:b/>
          <w:color w:val="182D7D"/>
          <w:sz w:val="56"/>
          <w:szCs w:val="56"/>
          <w:lang w:eastAsia="zh-CN"/>
        </w:rPr>
      </w:pPr>
    </w:p>
    <w:p w14:paraId="5A379603" w14:textId="4368946C" w:rsidR="003C4A41" w:rsidRDefault="003C4A41" w:rsidP="00E357F3">
      <w:pPr>
        <w:rPr>
          <w:rFonts w:ascii="Imago" w:hAnsi="Imago"/>
          <w:lang w:val="nl-NL"/>
        </w:rPr>
      </w:pPr>
    </w:p>
    <w:p w14:paraId="6AB77A09" w14:textId="3D71BC87" w:rsidR="00DD1D38" w:rsidRPr="00DD1D38" w:rsidRDefault="00DD1D38" w:rsidP="00DD1D38">
      <w:pPr>
        <w:rPr>
          <w:lang w:val="nl-NL"/>
        </w:rPr>
      </w:pPr>
    </w:p>
    <w:p w14:paraId="7CFE9086" w14:textId="77777777" w:rsidR="00FA2245" w:rsidRPr="00D951C9" w:rsidRDefault="00FA2245" w:rsidP="00FA2245">
      <w:pPr>
        <w:pStyle w:val="ListParagraph"/>
        <w:tabs>
          <w:tab w:val="left" w:pos="2747"/>
        </w:tabs>
        <w:spacing w:line="240" w:lineRule="auto"/>
        <w:ind w:left="0"/>
        <w:jc w:val="center"/>
        <w:rPr>
          <w:rFonts w:ascii="Imago" w:hAnsi="Imago" w:cs="Arial"/>
          <w:b/>
          <w:color w:val="182D7D"/>
          <w:sz w:val="72"/>
          <w:szCs w:val="72"/>
        </w:rPr>
      </w:pPr>
      <w:r w:rsidRPr="00D951C9">
        <w:rPr>
          <w:rFonts w:ascii="Imago" w:hAnsi="Imago" w:cs="Arial"/>
          <w:b/>
          <w:color w:val="182D7D"/>
          <w:sz w:val="72"/>
          <w:szCs w:val="72"/>
        </w:rPr>
        <w:t>UITNODIGING</w:t>
      </w:r>
    </w:p>
    <w:p w14:paraId="4CFB5F90" w14:textId="77777777" w:rsidR="00FA2245" w:rsidRPr="00D951C9" w:rsidRDefault="00FA2245" w:rsidP="00FA2245">
      <w:pPr>
        <w:pStyle w:val="ListParagraph"/>
        <w:spacing w:line="240" w:lineRule="auto"/>
        <w:ind w:left="0"/>
        <w:jc w:val="center"/>
        <w:rPr>
          <w:rFonts w:ascii="Imago" w:hAnsi="Imago" w:cs="Arial"/>
          <w:b/>
          <w:color w:val="182D7D"/>
          <w:sz w:val="40"/>
          <w:szCs w:val="40"/>
        </w:rPr>
      </w:pPr>
      <w:r w:rsidRPr="00D951C9">
        <w:rPr>
          <w:rFonts w:ascii="Imago" w:hAnsi="Imago" w:cs="Arial"/>
          <w:b/>
          <w:color w:val="182D7D"/>
          <w:sz w:val="40"/>
          <w:szCs w:val="40"/>
        </w:rPr>
        <w:t>NASCHOLING ROCHE4NURSES</w:t>
      </w:r>
    </w:p>
    <w:p w14:paraId="03A71185" w14:textId="0D95ABFB" w:rsidR="003C4A41" w:rsidRDefault="003C4A41" w:rsidP="00E357F3">
      <w:pPr>
        <w:rPr>
          <w:rFonts w:ascii="Imago" w:hAnsi="Imago"/>
          <w:lang w:val="nl-NL"/>
        </w:rPr>
      </w:pPr>
    </w:p>
    <w:p w14:paraId="5506DE80" w14:textId="6E87AD32" w:rsidR="00DD1D38" w:rsidRDefault="00DD1D38" w:rsidP="00E357F3">
      <w:pPr>
        <w:rPr>
          <w:rFonts w:ascii="Imago" w:hAnsi="Imago"/>
          <w:lang w:val="nl-NL"/>
        </w:rPr>
      </w:pPr>
    </w:p>
    <w:p w14:paraId="58EBFC3B" w14:textId="77777777" w:rsidR="00FA2245" w:rsidRDefault="00FA2245" w:rsidP="00E357F3">
      <w:pPr>
        <w:rPr>
          <w:rFonts w:ascii="Imago" w:hAnsi="Imago"/>
          <w:lang w:val="nl-NL"/>
        </w:rPr>
      </w:pPr>
    </w:p>
    <w:p w14:paraId="0C00FF9A" w14:textId="2305AC29" w:rsidR="000B7D9C" w:rsidRDefault="00E357F3" w:rsidP="00C36D5F">
      <w:pPr>
        <w:rPr>
          <w:rFonts w:ascii="Imago" w:hAnsi="Imago"/>
          <w:lang w:val="nl-NL"/>
        </w:rPr>
      </w:pPr>
      <w:r w:rsidRPr="008B1E71">
        <w:rPr>
          <w:rFonts w:ascii="Imago" w:hAnsi="Imago"/>
          <w:lang w:val="nl-NL"/>
        </w:rPr>
        <w:lastRenderedPageBreak/>
        <w:t>Beste verpleegkundige,</w:t>
      </w:r>
    </w:p>
    <w:p w14:paraId="2AA1CAA8" w14:textId="77777777" w:rsidR="00C36D5F" w:rsidRDefault="00E357F3" w:rsidP="00E357F3">
      <w:pPr>
        <w:spacing w:line="360" w:lineRule="auto"/>
        <w:rPr>
          <w:rFonts w:ascii="Imago" w:hAnsi="Imago"/>
          <w:b/>
          <w:lang w:val="nl-NL"/>
        </w:rPr>
      </w:pPr>
      <w:r w:rsidRPr="008B1E71">
        <w:rPr>
          <w:rFonts w:ascii="Imago" w:hAnsi="Imago"/>
          <w:lang w:val="nl-NL"/>
        </w:rPr>
        <w:t>Graag nodigen</w:t>
      </w:r>
      <w:r>
        <w:rPr>
          <w:rFonts w:ascii="Imago" w:hAnsi="Imago"/>
          <w:lang w:val="nl-NL"/>
        </w:rPr>
        <w:t xml:space="preserve"> </w:t>
      </w:r>
      <w:r w:rsidRPr="008B1E71">
        <w:rPr>
          <w:rFonts w:ascii="Imago" w:hAnsi="Imago"/>
          <w:lang w:val="nl-NL"/>
        </w:rPr>
        <w:t>wij je uit voor de Roche4Nurses nascholing</w:t>
      </w:r>
      <w:r w:rsidR="00C36D5F">
        <w:rPr>
          <w:rFonts w:ascii="Imago" w:hAnsi="Imago"/>
          <w:lang w:val="nl-NL"/>
        </w:rPr>
        <w:t xml:space="preserve"> over de volgende onderwerpen:</w:t>
      </w:r>
    </w:p>
    <w:p w14:paraId="4D5DEB62" w14:textId="1BE85FF5" w:rsidR="00E357F3" w:rsidRPr="00C36D5F" w:rsidRDefault="00E357F3" w:rsidP="00E357F3">
      <w:pPr>
        <w:spacing w:line="360" w:lineRule="auto"/>
        <w:rPr>
          <w:rFonts w:ascii="Imago" w:hAnsi="Imago"/>
          <w:b/>
          <w:lang w:val="nl-NL"/>
        </w:rPr>
      </w:pPr>
      <w:r w:rsidRPr="008B1E71">
        <w:rPr>
          <w:rFonts w:ascii="Imago" w:hAnsi="Imago"/>
          <w:b/>
          <w:lang w:val="nl-NL"/>
        </w:rPr>
        <w:br/>
      </w:r>
      <w:r w:rsidR="00DD23B7" w:rsidRPr="00C36D5F">
        <w:rPr>
          <w:rFonts w:ascii="Imago" w:hAnsi="Imago"/>
          <w:b/>
          <w:lang w:val="nl-NL"/>
        </w:rPr>
        <w:t>Vaccinaties en biologicals</w:t>
      </w:r>
    </w:p>
    <w:p w14:paraId="5347E910" w14:textId="18051C9E" w:rsidR="00C36D5F" w:rsidRDefault="00DD23B7" w:rsidP="00E357F3">
      <w:pPr>
        <w:spacing w:line="360" w:lineRule="auto"/>
        <w:rPr>
          <w:rFonts w:ascii="Imago" w:hAnsi="Imago"/>
          <w:lang w:val="nl-NL"/>
        </w:rPr>
      </w:pPr>
      <w:r>
        <w:rPr>
          <w:rFonts w:ascii="Imago" w:hAnsi="Imago"/>
          <w:lang w:val="nl-NL"/>
        </w:rPr>
        <w:t xml:space="preserve">Bij </w:t>
      </w:r>
      <w:r w:rsidR="00C36D5F">
        <w:rPr>
          <w:rFonts w:ascii="Imago" w:hAnsi="Imago"/>
          <w:lang w:val="nl-NL"/>
        </w:rPr>
        <w:t>patiënten</w:t>
      </w:r>
      <w:r>
        <w:rPr>
          <w:rFonts w:ascii="Imago" w:hAnsi="Imago"/>
          <w:lang w:val="nl-NL"/>
        </w:rPr>
        <w:t xml:space="preserve"> die </w:t>
      </w:r>
      <w:r w:rsidR="00C36D5F">
        <w:rPr>
          <w:rFonts w:ascii="Imago" w:hAnsi="Imago"/>
          <w:lang w:val="nl-NL"/>
        </w:rPr>
        <w:t xml:space="preserve">reumatische aandoeningen hebben en hiervoor </w:t>
      </w:r>
      <w:r>
        <w:rPr>
          <w:rFonts w:ascii="Imago" w:hAnsi="Imago"/>
          <w:lang w:val="nl-NL"/>
        </w:rPr>
        <w:t>biologicals</w:t>
      </w:r>
      <w:r w:rsidR="00C36D5F">
        <w:rPr>
          <w:rFonts w:ascii="Imago" w:hAnsi="Imago"/>
          <w:lang w:val="nl-NL"/>
        </w:rPr>
        <w:t xml:space="preserve"> krijgen, is het van belang te weten hoe om te gaan met vaccinaties. </w:t>
      </w:r>
      <w:r w:rsidR="00DE1F91">
        <w:rPr>
          <w:rFonts w:ascii="Imago" w:hAnsi="Imago"/>
          <w:lang w:val="nl-NL"/>
        </w:rPr>
        <w:t xml:space="preserve"> Hierop zal worden ingegaan tijdens deze nascholing. Ook </w:t>
      </w:r>
      <w:r w:rsidR="00C36D5F">
        <w:rPr>
          <w:rFonts w:ascii="Imago" w:hAnsi="Imago"/>
          <w:lang w:val="nl-NL"/>
        </w:rPr>
        <w:t>wordt</w:t>
      </w:r>
      <w:r w:rsidR="00DE1F91">
        <w:rPr>
          <w:rFonts w:ascii="Imago" w:hAnsi="Imago"/>
          <w:lang w:val="nl-NL"/>
        </w:rPr>
        <w:t xml:space="preserve"> er</w:t>
      </w:r>
      <w:r w:rsidR="00C36D5F">
        <w:rPr>
          <w:rFonts w:ascii="Imago" w:hAnsi="Imago"/>
          <w:lang w:val="nl-NL"/>
        </w:rPr>
        <w:t xml:space="preserve"> een update verwacht van de E</w:t>
      </w:r>
      <w:r w:rsidR="00DE1F91">
        <w:rPr>
          <w:rFonts w:ascii="Imago" w:hAnsi="Imago"/>
          <w:lang w:val="nl-NL"/>
        </w:rPr>
        <w:t xml:space="preserve">ULAR guideline vaccination, deze </w:t>
      </w:r>
      <w:r w:rsidR="00C36D5F">
        <w:rPr>
          <w:rFonts w:ascii="Imago" w:hAnsi="Imago"/>
          <w:lang w:val="nl-NL"/>
        </w:rPr>
        <w:t>zal dan ook besproken worden.</w:t>
      </w:r>
    </w:p>
    <w:p w14:paraId="08C4E33B" w14:textId="7AF56B4A" w:rsidR="00C36D5F" w:rsidRPr="00C36D5F" w:rsidRDefault="00C36D5F" w:rsidP="00E357F3">
      <w:pPr>
        <w:spacing w:line="360" w:lineRule="auto"/>
        <w:rPr>
          <w:rFonts w:ascii="Imago" w:hAnsi="Imago"/>
          <w:b/>
          <w:lang w:val="nl-NL"/>
        </w:rPr>
      </w:pPr>
      <w:r w:rsidRPr="00C36D5F">
        <w:rPr>
          <w:rFonts w:ascii="Imago" w:hAnsi="Imago"/>
          <w:b/>
          <w:lang w:val="nl-NL"/>
        </w:rPr>
        <w:t>Giant Cell Arteritis (GCA)</w:t>
      </w:r>
    </w:p>
    <w:p w14:paraId="3AAC5D63" w14:textId="29EA2E76" w:rsidR="00C91164" w:rsidRPr="00DE1F91" w:rsidRDefault="00DE1F91" w:rsidP="00DE1F91">
      <w:pPr>
        <w:spacing w:line="360" w:lineRule="auto"/>
        <w:rPr>
          <w:rFonts w:ascii="Imago" w:hAnsi="Imago"/>
          <w:lang w:val="nl-NL"/>
        </w:rPr>
      </w:pPr>
      <w:r>
        <w:rPr>
          <w:rFonts w:ascii="Imago" w:hAnsi="Imago"/>
          <w:lang w:val="nl-NL"/>
        </w:rPr>
        <w:t>GCA, ook wel Reuscel A</w:t>
      </w:r>
      <w:r w:rsidR="00C36D5F">
        <w:rPr>
          <w:rFonts w:ascii="Imago" w:hAnsi="Imago"/>
          <w:lang w:val="nl-NL"/>
        </w:rPr>
        <w:t>rteritis of</w:t>
      </w:r>
      <w:r>
        <w:rPr>
          <w:rFonts w:ascii="Imago" w:hAnsi="Imago"/>
          <w:lang w:val="nl-NL"/>
        </w:rPr>
        <w:t xml:space="preserve"> Arteritis T</w:t>
      </w:r>
      <w:r w:rsidR="00C36D5F">
        <w:rPr>
          <w:rFonts w:ascii="Imago" w:hAnsi="Imago"/>
          <w:lang w:val="nl-NL"/>
        </w:rPr>
        <w:t>emporalis</w:t>
      </w:r>
      <w:r>
        <w:rPr>
          <w:rFonts w:ascii="Imago" w:hAnsi="Imago"/>
          <w:lang w:val="nl-NL"/>
        </w:rPr>
        <w:t>, is een ontstekingsziekte van de bloedvaten, die voorkomt bij mensen boven de 50. In deze nascholing zal dieper ingegaan worden op dit ziektebeeld. Tevens zal het stellen van de diagnose en de behandeling besproken worden.</w:t>
      </w:r>
    </w:p>
    <w:p w14:paraId="16796DEE" w14:textId="1C5EBD4B" w:rsidR="00282577" w:rsidRDefault="00282577" w:rsidP="00C91164">
      <w:pPr>
        <w:pStyle w:val="NoSpacing"/>
        <w:rPr>
          <w:rFonts w:ascii="Arial" w:hAnsi="Arial" w:cs="Arial"/>
          <w:lang w:val="nl-NL"/>
        </w:rPr>
      </w:pPr>
    </w:p>
    <w:p w14:paraId="17C27B68" w14:textId="77777777" w:rsidR="00282577" w:rsidRPr="00BD4B6B" w:rsidRDefault="00282577" w:rsidP="00282577">
      <w:pPr>
        <w:spacing w:line="360" w:lineRule="auto"/>
        <w:rPr>
          <w:rFonts w:ascii="Imago" w:hAnsi="Imago"/>
          <w:lang w:val="nl-NL"/>
        </w:rPr>
      </w:pPr>
      <w:r w:rsidRPr="008B1E71">
        <w:rPr>
          <w:rFonts w:ascii="Imago" w:hAnsi="Imago"/>
          <w:b/>
          <w:lang w:val="nl-NL"/>
        </w:rPr>
        <w:t>Aanmelden</w:t>
      </w:r>
      <w:r w:rsidRPr="008B1E71">
        <w:rPr>
          <w:rFonts w:ascii="Imago" w:hAnsi="Imago"/>
          <w:b/>
          <w:lang w:val="nl-NL"/>
        </w:rPr>
        <w:br/>
      </w:r>
      <w:r w:rsidRPr="008B1E71">
        <w:rPr>
          <w:rFonts w:ascii="Imago" w:hAnsi="Imago"/>
          <w:lang w:val="nl-NL"/>
        </w:rPr>
        <w:t xml:space="preserve">Deze nascholing is </w:t>
      </w:r>
      <w:r w:rsidRPr="008B1E71">
        <w:rPr>
          <w:rFonts w:ascii="Imago" w:hAnsi="Imago"/>
          <w:u w:val="single"/>
          <w:lang w:val="nl-NL"/>
        </w:rPr>
        <w:t>al</w:t>
      </w:r>
      <w:r>
        <w:rPr>
          <w:rFonts w:ascii="Imago" w:hAnsi="Imago"/>
          <w:u w:val="single"/>
          <w:lang w:val="nl-NL"/>
        </w:rPr>
        <w:t>leen voor reuma</w:t>
      </w:r>
      <w:r w:rsidRPr="008B1E71">
        <w:rPr>
          <w:rFonts w:ascii="Imago" w:hAnsi="Imago"/>
          <w:u w:val="single"/>
          <w:lang w:val="nl-NL"/>
        </w:rPr>
        <w:t>consulenten en verpleegkundig specialisten reumatologie</w:t>
      </w:r>
      <w:r w:rsidRPr="008B1E71">
        <w:rPr>
          <w:rFonts w:ascii="Imago" w:hAnsi="Imago"/>
          <w:lang w:val="nl-NL"/>
        </w:rPr>
        <w:t xml:space="preserve">. </w:t>
      </w:r>
      <w:r>
        <w:rPr>
          <w:rFonts w:ascii="Imago" w:hAnsi="Imago"/>
          <w:lang w:val="nl-NL"/>
        </w:rPr>
        <w:t>Aanmelden kan via:</w:t>
      </w:r>
    </w:p>
    <w:p w14:paraId="0DD01DBB" w14:textId="724045A8" w:rsidR="00282577" w:rsidRDefault="00282577" w:rsidP="00282577">
      <w:pPr>
        <w:spacing w:line="240" w:lineRule="auto"/>
        <w:rPr>
          <w:rFonts w:ascii="Imago" w:hAnsi="Imago"/>
          <w:lang w:val="nl-NL"/>
        </w:rPr>
      </w:pPr>
      <w:r w:rsidRPr="00282577">
        <w:rPr>
          <w:rFonts w:ascii="Imago" w:hAnsi="Imago"/>
          <w:lang w:val="nl-NL"/>
        </w:rPr>
        <w:t xml:space="preserve">Esther Kok: 06-22415246, </w:t>
      </w:r>
      <w:hyperlink r:id="rId9" w:history="1">
        <w:r w:rsidR="00E357F3" w:rsidRPr="004D20C8">
          <w:rPr>
            <w:rStyle w:val="Hyperlink"/>
            <w:rFonts w:ascii="Imago" w:hAnsi="Imago"/>
            <w:lang w:val="nl-NL"/>
          </w:rPr>
          <w:t>esther.kok@roche.com</w:t>
        </w:r>
      </w:hyperlink>
    </w:p>
    <w:p w14:paraId="7198DB7C" w14:textId="77777777" w:rsidR="00E357F3" w:rsidRDefault="00E357F3" w:rsidP="00282577">
      <w:pPr>
        <w:spacing w:line="240" w:lineRule="auto"/>
        <w:rPr>
          <w:rFonts w:ascii="Imago" w:hAnsi="Imago"/>
          <w:lang w:val="nl-NL"/>
        </w:rPr>
      </w:pPr>
    </w:p>
    <w:p w14:paraId="44851B7E" w14:textId="3567B55F" w:rsidR="00E357F3" w:rsidRPr="003C4A41" w:rsidRDefault="00E357F3" w:rsidP="00E357F3">
      <w:pPr>
        <w:rPr>
          <w:rFonts w:ascii="Imago" w:hAnsi="Imago" w:cs="Arial"/>
          <w:b/>
          <w:color w:val="182D7D"/>
          <w:sz w:val="40"/>
          <w:szCs w:val="40"/>
          <w:lang w:val="nl-NL"/>
        </w:rPr>
      </w:pPr>
      <w:r>
        <w:rPr>
          <w:rFonts w:ascii="Imago" w:hAnsi="Imago" w:cs="Arial"/>
          <w:b/>
          <w:color w:val="182D7D"/>
          <w:sz w:val="40"/>
          <w:szCs w:val="40"/>
          <w:lang w:val="nl-NL"/>
        </w:rPr>
        <w:br w:type="page"/>
      </w:r>
      <w:r w:rsidR="003C4A41">
        <w:rPr>
          <w:rFonts w:ascii="Imago" w:hAnsi="Imago" w:cs="Arial"/>
          <w:color w:val="7030A0"/>
          <w:sz w:val="24"/>
          <w:szCs w:val="24"/>
          <w:lang w:val="nl-NL"/>
        </w:rPr>
        <w:lastRenderedPageBreak/>
        <w:t xml:space="preserve"> </w:t>
      </w:r>
    </w:p>
    <w:p w14:paraId="56C24CE9" w14:textId="77777777" w:rsidR="00DD1D38" w:rsidRDefault="003C4A41" w:rsidP="00E357F3">
      <w:pPr>
        <w:pStyle w:val="ListParagraph"/>
        <w:spacing w:line="360" w:lineRule="auto"/>
        <w:ind w:left="0"/>
        <w:rPr>
          <w:rFonts w:ascii="Imago" w:hAnsi="Imago" w:cs="Arial"/>
        </w:rPr>
      </w:pPr>
      <w:r>
        <w:rPr>
          <w:rFonts w:ascii="Imago" w:hAnsi="Imago" w:cs="Arial"/>
          <w:noProof/>
          <w:sz w:val="20"/>
          <w:szCs w:val="20"/>
          <w:lang w:val="en-US"/>
        </w:rPr>
        <w:drawing>
          <wp:anchor distT="0" distB="0" distL="114300" distR="114300" simplePos="0" relativeHeight="251649536" behindDoc="0" locked="0" layoutInCell="1" allowOverlap="1" wp14:anchorId="3075C0F2" wp14:editId="5799AD70">
            <wp:simplePos x="0" y="0"/>
            <wp:positionH relativeFrom="column">
              <wp:posOffset>-466725</wp:posOffset>
            </wp:positionH>
            <wp:positionV relativeFrom="paragraph">
              <wp:posOffset>-641985</wp:posOffset>
            </wp:positionV>
            <wp:extent cx="5385435" cy="58039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543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E339E2" w14:textId="770D5E15" w:rsidR="003C4A41" w:rsidRDefault="003C4A41" w:rsidP="00E357F3">
      <w:pPr>
        <w:pStyle w:val="ListParagraph"/>
        <w:spacing w:line="360" w:lineRule="auto"/>
        <w:ind w:left="0"/>
        <w:rPr>
          <w:rFonts w:ascii="Imago" w:hAnsi="Imago" w:cs="Arial"/>
        </w:rPr>
      </w:pPr>
      <w:r w:rsidRPr="00C95877">
        <w:rPr>
          <w:rFonts w:ascii="Imago" w:hAnsi="Imago" w:cs="Arial"/>
          <w:b/>
          <w:color w:val="182D7D"/>
          <w:sz w:val="40"/>
          <w:szCs w:val="40"/>
        </w:rPr>
        <w:t>Programma</w:t>
      </w:r>
    </w:p>
    <w:p w14:paraId="417C8EE2" w14:textId="3962CE0D" w:rsidR="00E357F3" w:rsidRDefault="00E357F3" w:rsidP="00E357F3">
      <w:pPr>
        <w:pStyle w:val="ListParagraph"/>
        <w:spacing w:line="360" w:lineRule="auto"/>
        <w:ind w:left="0"/>
        <w:rPr>
          <w:rFonts w:ascii="Imago" w:hAnsi="Imago" w:cs="Arial"/>
        </w:rPr>
      </w:pPr>
      <w:r>
        <w:rPr>
          <w:rFonts w:ascii="Imago" w:hAnsi="Imago" w:cs="Arial"/>
        </w:rPr>
        <w:t>Datum</w:t>
      </w:r>
      <w:r w:rsidRPr="008B1E71">
        <w:rPr>
          <w:rFonts w:ascii="Imago" w:hAnsi="Imago" w:cs="Arial"/>
        </w:rPr>
        <w:t xml:space="preserve">: </w:t>
      </w:r>
      <w:r>
        <w:rPr>
          <w:rFonts w:ascii="Imago" w:hAnsi="Imago" w:cs="Arial"/>
        </w:rPr>
        <w:tab/>
      </w:r>
      <w:r w:rsidRPr="008B1E71">
        <w:rPr>
          <w:rFonts w:ascii="Imago" w:hAnsi="Imago" w:cs="Arial"/>
        </w:rPr>
        <w:tab/>
      </w:r>
      <w:r w:rsidR="00DD23B7">
        <w:rPr>
          <w:rFonts w:ascii="Imago" w:hAnsi="Imago" w:cs="Arial"/>
        </w:rPr>
        <w:t>Donderdag 22 maart</w:t>
      </w:r>
      <w:r>
        <w:rPr>
          <w:rFonts w:ascii="Imago" w:hAnsi="Imago" w:cs="Arial"/>
        </w:rPr>
        <w:t xml:space="preserve"> 2018</w:t>
      </w:r>
    </w:p>
    <w:p w14:paraId="09E3A57F" w14:textId="68CCBF9B" w:rsidR="00DD23B7" w:rsidRDefault="003C4A41" w:rsidP="006435E0">
      <w:pPr>
        <w:pStyle w:val="ListParagraph"/>
        <w:spacing w:line="360" w:lineRule="auto"/>
        <w:ind w:left="0"/>
        <w:rPr>
          <w:rFonts w:ascii="Imago" w:hAnsi="Imago" w:cs="Arial"/>
        </w:rPr>
      </w:pPr>
      <w:r>
        <w:rPr>
          <w:rFonts w:ascii="Imago" w:hAnsi="Imago" w:cs="Arial"/>
        </w:rPr>
        <w:t>Locatie:</w:t>
      </w:r>
      <w:r>
        <w:rPr>
          <w:rFonts w:ascii="Imago" w:hAnsi="Imago" w:cs="Arial"/>
        </w:rPr>
        <w:tab/>
      </w:r>
      <w:r>
        <w:rPr>
          <w:rFonts w:ascii="Imago" w:hAnsi="Imago" w:cs="Arial"/>
        </w:rPr>
        <w:tab/>
      </w:r>
      <w:r w:rsidR="006435E0">
        <w:rPr>
          <w:rFonts w:ascii="Imago" w:hAnsi="Imago" w:cs="Arial"/>
        </w:rPr>
        <w:t>Van der Valk hotel</w:t>
      </w:r>
    </w:p>
    <w:p w14:paraId="3BDBFDE7" w14:textId="6A7D8367" w:rsidR="00DD23B7" w:rsidRDefault="006435E0" w:rsidP="006435E0">
      <w:pPr>
        <w:pStyle w:val="ListParagraph"/>
        <w:spacing w:line="360" w:lineRule="auto"/>
        <w:ind w:left="0"/>
        <w:rPr>
          <w:rFonts w:ascii="Imago" w:hAnsi="Imago" w:cs="Arial"/>
        </w:rPr>
      </w:pPr>
      <w:r>
        <w:rPr>
          <w:rFonts w:ascii="Imago" w:hAnsi="Imago" w:cs="Arial"/>
        </w:rPr>
        <w:tab/>
      </w:r>
      <w:r>
        <w:rPr>
          <w:rFonts w:ascii="Imago" w:hAnsi="Imago" w:cs="Arial"/>
        </w:rPr>
        <w:tab/>
      </w:r>
      <w:r>
        <w:rPr>
          <w:rFonts w:ascii="Imago" w:hAnsi="Imago" w:cs="Arial"/>
        </w:rPr>
        <w:tab/>
        <w:t>Bornsestraat 400 te Hengelo</w:t>
      </w:r>
    </w:p>
    <w:p w14:paraId="658CED6E" w14:textId="77777777" w:rsidR="006435E0" w:rsidRDefault="006435E0" w:rsidP="006435E0">
      <w:pPr>
        <w:pStyle w:val="ListParagraph"/>
        <w:spacing w:line="360" w:lineRule="auto"/>
        <w:ind w:left="0"/>
        <w:rPr>
          <w:rFonts w:ascii="Imago" w:hAnsi="Imago" w:cs="Arial"/>
        </w:rPr>
      </w:pPr>
    </w:p>
    <w:p w14:paraId="174A1B69" w14:textId="7CA0927B" w:rsidR="00E357F3" w:rsidRPr="00E357F3" w:rsidRDefault="006435E0" w:rsidP="00E357F3">
      <w:pPr>
        <w:pStyle w:val="NoSpacing"/>
        <w:rPr>
          <w:rFonts w:ascii="Imago" w:hAnsi="Imago" w:cs="Arial"/>
          <w:lang w:val="nl-NL"/>
        </w:rPr>
      </w:pPr>
      <w:r>
        <w:rPr>
          <w:rFonts w:ascii="Imago" w:hAnsi="Imago" w:cs="Arial"/>
          <w:lang w:val="nl-NL"/>
        </w:rPr>
        <w:t>Vanaf 14</w:t>
      </w:r>
      <w:r w:rsidR="008E7ED4">
        <w:rPr>
          <w:rFonts w:ascii="Imago" w:hAnsi="Imago" w:cs="Arial"/>
          <w:lang w:val="nl-NL"/>
        </w:rPr>
        <w:t>:3</w:t>
      </w:r>
      <w:r w:rsidR="003C4A41">
        <w:rPr>
          <w:rFonts w:ascii="Imago" w:hAnsi="Imago" w:cs="Arial"/>
          <w:lang w:val="nl-NL"/>
        </w:rPr>
        <w:t>0 uur</w:t>
      </w:r>
      <w:r w:rsidR="003C4A41">
        <w:rPr>
          <w:rFonts w:ascii="Imago" w:hAnsi="Imago" w:cs="Arial"/>
          <w:lang w:val="nl-NL"/>
        </w:rPr>
        <w:tab/>
      </w:r>
      <w:r w:rsidR="00E357F3" w:rsidRPr="00E357F3">
        <w:rPr>
          <w:rFonts w:ascii="Imago" w:hAnsi="Imago" w:cs="Arial"/>
          <w:lang w:val="nl-NL"/>
        </w:rPr>
        <w:t>Inschrijving</w:t>
      </w:r>
      <w:r w:rsidR="00E357F3">
        <w:rPr>
          <w:rFonts w:ascii="Imago" w:hAnsi="Imago" w:cs="Arial"/>
          <w:lang w:val="nl-NL"/>
        </w:rPr>
        <w:t xml:space="preserve"> en ontvangst</w:t>
      </w:r>
    </w:p>
    <w:p w14:paraId="110A5939" w14:textId="77777777" w:rsidR="00E357F3" w:rsidRPr="00E357F3" w:rsidRDefault="00E357F3" w:rsidP="00E357F3">
      <w:pPr>
        <w:pStyle w:val="NoSpacing"/>
        <w:rPr>
          <w:rFonts w:ascii="Imago" w:hAnsi="Imago" w:cs="Arial"/>
          <w:lang w:val="nl-NL"/>
        </w:rPr>
      </w:pPr>
    </w:p>
    <w:p w14:paraId="46572D27" w14:textId="0B22F09C" w:rsidR="00E357F3" w:rsidRPr="00E357F3" w:rsidRDefault="006435E0" w:rsidP="00DD23B7">
      <w:pPr>
        <w:pStyle w:val="NoSpacing"/>
        <w:rPr>
          <w:rFonts w:ascii="Imago" w:hAnsi="Imago" w:cs="Arial"/>
          <w:lang w:val="nl-NL"/>
        </w:rPr>
      </w:pPr>
      <w:r>
        <w:rPr>
          <w:rFonts w:ascii="Imago" w:hAnsi="Imago" w:cs="Arial"/>
          <w:lang w:val="nl-NL"/>
        </w:rPr>
        <w:t>15</w:t>
      </w:r>
      <w:r w:rsidR="008E7ED4">
        <w:rPr>
          <w:rFonts w:ascii="Imago" w:hAnsi="Imago" w:cs="Arial"/>
          <w:lang w:val="nl-NL"/>
        </w:rPr>
        <w:t>:00</w:t>
      </w:r>
      <w:r w:rsidR="003C4A41">
        <w:rPr>
          <w:rFonts w:ascii="Imago" w:hAnsi="Imago" w:cs="Arial"/>
          <w:lang w:val="nl-NL"/>
        </w:rPr>
        <w:t xml:space="preserve"> uur</w:t>
      </w:r>
      <w:r w:rsidR="003C4A41">
        <w:rPr>
          <w:rFonts w:ascii="Imago" w:hAnsi="Imago" w:cs="Arial"/>
          <w:lang w:val="nl-NL"/>
        </w:rPr>
        <w:tab/>
      </w:r>
      <w:r w:rsidR="003C4A41">
        <w:rPr>
          <w:rFonts w:ascii="Imago" w:hAnsi="Imago" w:cs="Arial"/>
          <w:lang w:val="nl-NL"/>
        </w:rPr>
        <w:tab/>
      </w:r>
      <w:r w:rsidR="00DD23B7">
        <w:rPr>
          <w:rFonts w:ascii="Imago" w:hAnsi="Imago" w:cs="Arial"/>
          <w:lang w:val="nl-NL"/>
        </w:rPr>
        <w:t>Vaccinaties bij biologicals</w:t>
      </w:r>
    </w:p>
    <w:p w14:paraId="196BF8A7" w14:textId="77777777" w:rsidR="00E357F3" w:rsidRPr="00E357F3" w:rsidRDefault="00E357F3" w:rsidP="00E357F3">
      <w:pPr>
        <w:pStyle w:val="NoSpacing"/>
        <w:ind w:firstLine="720"/>
        <w:rPr>
          <w:rFonts w:ascii="Imago" w:hAnsi="Imago" w:cs="Arial"/>
          <w:lang w:val="nl-NL"/>
        </w:rPr>
      </w:pPr>
    </w:p>
    <w:p w14:paraId="5E2EDD15" w14:textId="63396BA5" w:rsidR="00E357F3" w:rsidRPr="00E357F3" w:rsidRDefault="00DD23B7" w:rsidP="003C4A41">
      <w:pPr>
        <w:pStyle w:val="NoSpacing"/>
        <w:ind w:left="2160"/>
        <w:rPr>
          <w:rFonts w:ascii="Imago" w:hAnsi="Imago" w:cs="Arial"/>
          <w:i/>
          <w:lang w:val="nl-NL"/>
        </w:rPr>
      </w:pPr>
      <w:r>
        <w:rPr>
          <w:rFonts w:ascii="Imago" w:hAnsi="Imago" w:cs="Arial"/>
          <w:i/>
          <w:lang w:val="nl-NL"/>
        </w:rPr>
        <w:t>Dr Marloes Heijstek, Fellow klinische immunologie &amp; allergologie, UMC Utrecht</w:t>
      </w:r>
    </w:p>
    <w:p w14:paraId="46E4543B" w14:textId="77777777" w:rsidR="00E357F3" w:rsidRDefault="00E357F3" w:rsidP="00E357F3">
      <w:pPr>
        <w:pStyle w:val="NoSpacing"/>
        <w:rPr>
          <w:rFonts w:ascii="Imago" w:hAnsi="Imago" w:cs="Arial"/>
          <w:lang w:val="nl-NL"/>
        </w:rPr>
      </w:pPr>
      <w:r w:rsidRPr="00E357F3">
        <w:rPr>
          <w:rFonts w:ascii="Imago" w:hAnsi="Imago" w:cs="Arial"/>
          <w:lang w:val="nl-NL"/>
        </w:rPr>
        <w:t> </w:t>
      </w:r>
    </w:p>
    <w:p w14:paraId="3518D2B1" w14:textId="77777777" w:rsidR="00DD23B7" w:rsidRDefault="00DD23B7" w:rsidP="00E357F3">
      <w:pPr>
        <w:pStyle w:val="NoSpacing"/>
        <w:rPr>
          <w:rFonts w:ascii="Imago" w:hAnsi="Imago" w:cs="Arial"/>
          <w:lang w:val="nl-NL"/>
        </w:rPr>
      </w:pPr>
    </w:p>
    <w:p w14:paraId="009571CD" w14:textId="426DEEF0" w:rsidR="00E357F3" w:rsidRPr="00E357F3" w:rsidRDefault="00E357F3" w:rsidP="00E357F3">
      <w:pPr>
        <w:pStyle w:val="NoSpacing"/>
        <w:rPr>
          <w:rFonts w:ascii="Imago" w:hAnsi="Imago" w:cs="Arial"/>
          <w:lang w:val="nl-NL"/>
        </w:rPr>
      </w:pPr>
      <w:r>
        <w:rPr>
          <w:rFonts w:ascii="Imago" w:hAnsi="Imago" w:cs="Arial"/>
          <w:lang w:val="nl-NL"/>
        </w:rPr>
        <w:t>1</w:t>
      </w:r>
      <w:r w:rsidR="006435E0">
        <w:rPr>
          <w:rFonts w:ascii="Imago" w:hAnsi="Imago" w:cs="Arial"/>
          <w:lang w:val="nl-NL"/>
        </w:rPr>
        <w:t>6</w:t>
      </w:r>
      <w:r>
        <w:rPr>
          <w:rFonts w:ascii="Imago" w:hAnsi="Imago" w:cs="Arial"/>
          <w:lang w:val="nl-NL"/>
        </w:rPr>
        <w:t>:00 uu</w:t>
      </w:r>
      <w:r w:rsidR="003C4A41">
        <w:rPr>
          <w:rFonts w:ascii="Imago" w:hAnsi="Imago" w:cs="Arial"/>
          <w:lang w:val="nl-NL"/>
        </w:rPr>
        <w:t>r</w:t>
      </w:r>
      <w:r w:rsidR="003C4A41">
        <w:rPr>
          <w:rFonts w:ascii="Imago" w:hAnsi="Imago" w:cs="Arial"/>
          <w:lang w:val="nl-NL"/>
        </w:rPr>
        <w:tab/>
      </w:r>
      <w:r w:rsidR="003C4A41">
        <w:rPr>
          <w:rFonts w:ascii="Imago" w:hAnsi="Imago" w:cs="Arial"/>
          <w:lang w:val="nl-NL"/>
        </w:rPr>
        <w:tab/>
      </w:r>
      <w:r>
        <w:rPr>
          <w:rFonts w:ascii="Imago" w:hAnsi="Imago" w:cs="Arial"/>
          <w:lang w:val="nl-NL"/>
        </w:rPr>
        <w:t>Pauze</w:t>
      </w:r>
    </w:p>
    <w:p w14:paraId="408040F6" w14:textId="77777777" w:rsidR="00E357F3" w:rsidRPr="00E357F3" w:rsidRDefault="00E357F3" w:rsidP="00E357F3">
      <w:pPr>
        <w:pStyle w:val="NoSpacing"/>
        <w:rPr>
          <w:rFonts w:ascii="Imago" w:hAnsi="Imago" w:cs="Arial"/>
          <w:lang w:val="nl-NL"/>
        </w:rPr>
      </w:pPr>
      <w:r w:rsidRPr="00E357F3">
        <w:rPr>
          <w:rFonts w:ascii="Imago" w:hAnsi="Imago" w:cs="Arial"/>
          <w:lang w:val="nl-NL"/>
        </w:rPr>
        <w:t> </w:t>
      </w:r>
    </w:p>
    <w:p w14:paraId="7F330643" w14:textId="77777777" w:rsidR="00DD23B7" w:rsidRDefault="00DD23B7" w:rsidP="00DD23B7">
      <w:pPr>
        <w:pStyle w:val="NoSpacing"/>
        <w:ind w:left="2880" w:hanging="2880"/>
        <w:rPr>
          <w:rFonts w:ascii="Imago" w:hAnsi="Imago" w:cs="Arial"/>
          <w:lang w:val="nl-NL"/>
        </w:rPr>
      </w:pPr>
    </w:p>
    <w:p w14:paraId="71F595C7" w14:textId="2182B30C" w:rsidR="00E357F3" w:rsidRPr="006435E0" w:rsidRDefault="006435E0" w:rsidP="00DD23B7">
      <w:pPr>
        <w:pStyle w:val="NoSpacing"/>
        <w:ind w:left="2880" w:hanging="2880"/>
        <w:rPr>
          <w:rFonts w:ascii="Imago" w:hAnsi="Imago" w:cs="Arial"/>
          <w:lang w:val="nl-NL"/>
        </w:rPr>
      </w:pPr>
      <w:r>
        <w:rPr>
          <w:rFonts w:ascii="Imago" w:hAnsi="Imago" w:cs="Arial"/>
          <w:lang w:val="nl-NL"/>
        </w:rPr>
        <w:t>16</w:t>
      </w:r>
      <w:r w:rsidR="00E357F3" w:rsidRPr="006435E0">
        <w:rPr>
          <w:rFonts w:ascii="Imago" w:hAnsi="Imago" w:cs="Arial"/>
          <w:lang w:val="nl-NL"/>
        </w:rPr>
        <w:t>:15 uur</w:t>
      </w:r>
      <w:r w:rsidR="003C4A41" w:rsidRPr="006435E0">
        <w:rPr>
          <w:rFonts w:ascii="Imago" w:hAnsi="Imago" w:cs="Arial"/>
          <w:lang w:val="nl-NL"/>
        </w:rPr>
        <w:t xml:space="preserve">                      </w:t>
      </w:r>
      <w:r w:rsidR="00DD23B7" w:rsidRPr="006435E0">
        <w:rPr>
          <w:rFonts w:ascii="Imago" w:hAnsi="Imago" w:cs="Arial"/>
          <w:lang w:val="nl-NL"/>
        </w:rPr>
        <w:t>Giant Cell Arteritis (GCA)</w:t>
      </w:r>
    </w:p>
    <w:p w14:paraId="757FD599" w14:textId="77777777" w:rsidR="00E357F3" w:rsidRPr="006435E0" w:rsidRDefault="00E357F3" w:rsidP="00E357F3">
      <w:pPr>
        <w:pStyle w:val="NoSpacing"/>
        <w:rPr>
          <w:rFonts w:ascii="Imago" w:hAnsi="Imago" w:cs="Arial"/>
          <w:lang w:val="nl-NL"/>
        </w:rPr>
      </w:pPr>
      <w:r w:rsidRPr="006435E0">
        <w:rPr>
          <w:rFonts w:ascii="Imago" w:hAnsi="Imago" w:cs="Arial"/>
          <w:lang w:val="nl-NL"/>
        </w:rPr>
        <w:t> </w:t>
      </w:r>
    </w:p>
    <w:p w14:paraId="44323469" w14:textId="4B367C41" w:rsidR="00E357F3" w:rsidRPr="00E357F3" w:rsidRDefault="00DD23B7" w:rsidP="003C4A41">
      <w:pPr>
        <w:pStyle w:val="NoSpacing"/>
        <w:ind w:left="1440" w:firstLine="720"/>
        <w:rPr>
          <w:rFonts w:ascii="Imago" w:hAnsi="Imago" w:cs="Arial"/>
          <w:i/>
          <w:lang w:val="nl-NL"/>
        </w:rPr>
      </w:pPr>
      <w:r>
        <w:rPr>
          <w:rFonts w:ascii="Imago" w:hAnsi="Imago" w:cs="Arial"/>
          <w:i/>
          <w:lang w:val="nl-NL"/>
        </w:rPr>
        <w:t>Dr Cees Haagsma, Reumatoloog ZGT</w:t>
      </w:r>
    </w:p>
    <w:p w14:paraId="529693A3" w14:textId="06DDAE1E" w:rsidR="00E357F3" w:rsidRPr="008B1E71" w:rsidRDefault="00E357F3" w:rsidP="00E357F3">
      <w:pPr>
        <w:pStyle w:val="ListParagraph"/>
        <w:spacing w:line="408" w:lineRule="auto"/>
        <w:ind w:left="0"/>
        <w:rPr>
          <w:rFonts w:ascii="Imago" w:hAnsi="Imago" w:cs="Arial"/>
          <w:i/>
        </w:rPr>
      </w:pPr>
    </w:p>
    <w:p w14:paraId="75AAC26E" w14:textId="5D85C332" w:rsidR="00E357F3" w:rsidRPr="008B1E71" w:rsidRDefault="006435E0" w:rsidP="00E357F3">
      <w:pPr>
        <w:pStyle w:val="ListParagraph"/>
        <w:spacing w:line="408" w:lineRule="auto"/>
        <w:ind w:left="0"/>
        <w:rPr>
          <w:rFonts w:ascii="Imago" w:hAnsi="Imago" w:cs="Arial"/>
        </w:rPr>
      </w:pPr>
      <w:r>
        <w:rPr>
          <w:rFonts w:ascii="Imago" w:hAnsi="Imago" w:cs="Arial"/>
        </w:rPr>
        <w:t>Ongeveer 17</w:t>
      </w:r>
      <w:bookmarkStart w:id="0" w:name="_GoBack"/>
      <w:bookmarkEnd w:id="0"/>
      <w:r w:rsidR="00DD23B7">
        <w:rPr>
          <w:rFonts w:ascii="Imago" w:hAnsi="Imago" w:cs="Arial"/>
        </w:rPr>
        <w:t>:30</w:t>
      </w:r>
      <w:r w:rsidR="00E357F3">
        <w:rPr>
          <w:rFonts w:ascii="Imago" w:hAnsi="Imago" w:cs="Arial"/>
        </w:rPr>
        <w:t xml:space="preserve"> uur</w:t>
      </w:r>
      <w:r w:rsidR="00E357F3">
        <w:rPr>
          <w:rFonts w:ascii="Imago" w:hAnsi="Imago" w:cs="Arial"/>
        </w:rPr>
        <w:tab/>
      </w:r>
      <w:r w:rsidR="00E357F3" w:rsidRPr="008B1E71">
        <w:rPr>
          <w:rFonts w:ascii="Imago" w:hAnsi="Imago" w:cs="Arial"/>
        </w:rPr>
        <w:t>Afsluiting</w:t>
      </w:r>
    </w:p>
    <w:p w14:paraId="2F1A3B39" w14:textId="52BC639C" w:rsidR="00282577" w:rsidRPr="00DD1D38" w:rsidRDefault="00DD1D38" w:rsidP="00DD1D38">
      <w:pPr>
        <w:spacing w:line="240" w:lineRule="auto"/>
        <w:rPr>
          <w:rFonts w:ascii="Imago" w:hAnsi="Imago"/>
          <w:sz w:val="20"/>
          <w:szCs w:val="20"/>
          <w:u w:val="single"/>
          <w:lang w:val="nl-NL"/>
        </w:rPr>
      </w:pPr>
      <w:r w:rsidRPr="00DD1D38">
        <w:rPr>
          <w:rFonts w:ascii="Imago" w:hAnsi="Imago" w:cs="Arial"/>
          <w:i/>
          <w:sz w:val="20"/>
          <w:szCs w:val="20"/>
          <w:lang w:val="nl-NL"/>
        </w:rPr>
        <w:t xml:space="preserve">Accreditatie wordt aangevraagd bij het kwaliteitsregister van de V&amp;VN en bij het Verpleegkundig Specialisten Register. Om de accreditatiepunten toegekend te krijgen, is het verplicht het </w:t>
      </w:r>
      <w:r w:rsidRPr="00DD1D38">
        <w:rPr>
          <w:rFonts w:ascii="Imago" w:hAnsi="Imago" w:cs="Arial"/>
          <w:i/>
          <w:sz w:val="20"/>
          <w:szCs w:val="20"/>
          <w:u w:val="single"/>
          <w:lang w:val="nl-NL"/>
        </w:rPr>
        <w:t>gehele programma</w:t>
      </w:r>
      <w:r w:rsidRPr="00DD1D38">
        <w:rPr>
          <w:rFonts w:ascii="Imago" w:hAnsi="Imago" w:cs="Arial"/>
          <w:i/>
          <w:sz w:val="20"/>
          <w:szCs w:val="20"/>
          <w:lang w:val="nl-NL"/>
        </w:rPr>
        <w:t xml:space="preserve"> bij te wonen.</w:t>
      </w:r>
    </w:p>
    <w:sectPr w:rsidR="00282577" w:rsidRPr="00DD1D38" w:rsidSect="003C4A41">
      <w:pgSz w:w="8391" w:h="11907"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ago">
    <w:panose1 w:val="02000500060000020004"/>
    <w:charset w:val="00"/>
    <w:family w:val="auto"/>
    <w:pitch w:val="variable"/>
    <w:sig w:usb0="A00002AF" w:usb1="5000205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164"/>
    <w:rsid w:val="000B7D9C"/>
    <w:rsid w:val="001028F2"/>
    <w:rsid w:val="001E1457"/>
    <w:rsid w:val="001E72BE"/>
    <w:rsid w:val="001F5E7F"/>
    <w:rsid w:val="00282577"/>
    <w:rsid w:val="002C2A14"/>
    <w:rsid w:val="003C4A41"/>
    <w:rsid w:val="00431864"/>
    <w:rsid w:val="004F1794"/>
    <w:rsid w:val="006435E0"/>
    <w:rsid w:val="008E7ED4"/>
    <w:rsid w:val="00A04A57"/>
    <w:rsid w:val="00C36D5F"/>
    <w:rsid w:val="00C91164"/>
    <w:rsid w:val="00D14C4A"/>
    <w:rsid w:val="00D32C38"/>
    <w:rsid w:val="00DD1D38"/>
    <w:rsid w:val="00DD23B7"/>
    <w:rsid w:val="00DE1F91"/>
    <w:rsid w:val="00E357F3"/>
    <w:rsid w:val="00FA2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7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1164"/>
    <w:pPr>
      <w:spacing w:after="0" w:line="240" w:lineRule="auto"/>
    </w:pPr>
  </w:style>
  <w:style w:type="character" w:styleId="Hyperlink">
    <w:name w:val="Hyperlink"/>
    <w:basedOn w:val="DefaultParagraphFont"/>
    <w:uiPriority w:val="99"/>
    <w:unhideWhenUsed/>
    <w:rsid w:val="00E357F3"/>
    <w:rPr>
      <w:color w:val="0000FF" w:themeColor="hyperlink"/>
      <w:u w:val="single"/>
    </w:rPr>
  </w:style>
  <w:style w:type="paragraph" w:styleId="ListParagraph">
    <w:name w:val="List Paragraph"/>
    <w:basedOn w:val="Normal"/>
    <w:qFormat/>
    <w:rsid w:val="00E357F3"/>
    <w:pPr>
      <w:ind w:left="720"/>
      <w:contextualSpacing/>
    </w:pPr>
    <w:rPr>
      <w:rFonts w:ascii="Calibri" w:eastAsia="Times New Roman" w:hAnsi="Calibri" w:cs="Times New Roman"/>
      <w:lang w:val="nl-NL"/>
    </w:rPr>
  </w:style>
  <w:style w:type="paragraph" w:styleId="BalloonText">
    <w:name w:val="Balloon Text"/>
    <w:basedOn w:val="Normal"/>
    <w:link w:val="BalloonTextChar"/>
    <w:uiPriority w:val="99"/>
    <w:semiHidden/>
    <w:unhideWhenUsed/>
    <w:rsid w:val="00DD1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D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1164"/>
    <w:pPr>
      <w:spacing w:after="0" w:line="240" w:lineRule="auto"/>
    </w:pPr>
  </w:style>
  <w:style w:type="character" w:styleId="Hyperlink">
    <w:name w:val="Hyperlink"/>
    <w:basedOn w:val="DefaultParagraphFont"/>
    <w:uiPriority w:val="99"/>
    <w:unhideWhenUsed/>
    <w:rsid w:val="00E357F3"/>
    <w:rPr>
      <w:color w:val="0000FF" w:themeColor="hyperlink"/>
      <w:u w:val="single"/>
    </w:rPr>
  </w:style>
  <w:style w:type="paragraph" w:styleId="ListParagraph">
    <w:name w:val="List Paragraph"/>
    <w:basedOn w:val="Normal"/>
    <w:qFormat/>
    <w:rsid w:val="00E357F3"/>
    <w:pPr>
      <w:ind w:left="720"/>
      <w:contextualSpacing/>
    </w:pPr>
    <w:rPr>
      <w:rFonts w:ascii="Calibri" w:eastAsia="Times New Roman" w:hAnsi="Calibri" w:cs="Times New Roman"/>
      <w:lang w:val="nl-NL"/>
    </w:rPr>
  </w:style>
  <w:style w:type="paragraph" w:styleId="BalloonText">
    <w:name w:val="Balloon Text"/>
    <w:basedOn w:val="Normal"/>
    <w:link w:val="BalloonTextChar"/>
    <w:uiPriority w:val="99"/>
    <w:semiHidden/>
    <w:unhideWhenUsed/>
    <w:rsid w:val="00DD1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D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053046">
      <w:bodyDiv w:val="1"/>
      <w:marLeft w:val="0"/>
      <w:marRight w:val="0"/>
      <w:marTop w:val="0"/>
      <w:marBottom w:val="0"/>
      <w:divBdr>
        <w:top w:val="none" w:sz="0" w:space="0" w:color="auto"/>
        <w:left w:val="none" w:sz="0" w:space="0" w:color="auto"/>
        <w:bottom w:val="none" w:sz="0" w:space="0" w:color="auto"/>
        <w:right w:val="none" w:sz="0" w:space="0" w:color="auto"/>
      </w:divBdr>
      <w:divsChild>
        <w:div w:id="1138450069">
          <w:marLeft w:val="0"/>
          <w:marRight w:val="0"/>
          <w:marTop w:val="0"/>
          <w:marBottom w:val="0"/>
          <w:divBdr>
            <w:top w:val="none" w:sz="0" w:space="0" w:color="auto"/>
            <w:left w:val="none" w:sz="0" w:space="0" w:color="auto"/>
            <w:bottom w:val="none" w:sz="0" w:space="0" w:color="auto"/>
            <w:right w:val="none" w:sz="0" w:space="0" w:color="auto"/>
          </w:divBdr>
        </w:div>
        <w:div w:id="388917789">
          <w:marLeft w:val="0"/>
          <w:marRight w:val="0"/>
          <w:marTop w:val="0"/>
          <w:marBottom w:val="0"/>
          <w:divBdr>
            <w:top w:val="none" w:sz="0" w:space="0" w:color="auto"/>
            <w:left w:val="none" w:sz="0" w:space="0" w:color="auto"/>
            <w:bottom w:val="none" w:sz="0" w:space="0" w:color="auto"/>
            <w:right w:val="none" w:sz="0" w:space="0" w:color="auto"/>
          </w:divBdr>
        </w:div>
        <w:div w:id="2109501933">
          <w:marLeft w:val="0"/>
          <w:marRight w:val="0"/>
          <w:marTop w:val="0"/>
          <w:marBottom w:val="0"/>
          <w:divBdr>
            <w:top w:val="none" w:sz="0" w:space="0" w:color="auto"/>
            <w:left w:val="none" w:sz="0" w:space="0" w:color="auto"/>
            <w:bottom w:val="none" w:sz="0" w:space="0" w:color="auto"/>
            <w:right w:val="none" w:sz="0" w:space="0" w:color="auto"/>
          </w:divBdr>
        </w:div>
        <w:div w:id="731778535">
          <w:marLeft w:val="0"/>
          <w:marRight w:val="0"/>
          <w:marTop w:val="0"/>
          <w:marBottom w:val="0"/>
          <w:divBdr>
            <w:top w:val="none" w:sz="0" w:space="0" w:color="auto"/>
            <w:left w:val="none" w:sz="0" w:space="0" w:color="auto"/>
            <w:bottom w:val="none" w:sz="0" w:space="0" w:color="auto"/>
            <w:right w:val="none" w:sz="0" w:space="0" w:color="auto"/>
          </w:divBdr>
        </w:div>
        <w:div w:id="1344748113">
          <w:marLeft w:val="0"/>
          <w:marRight w:val="0"/>
          <w:marTop w:val="0"/>
          <w:marBottom w:val="0"/>
          <w:divBdr>
            <w:top w:val="none" w:sz="0" w:space="0" w:color="auto"/>
            <w:left w:val="none" w:sz="0" w:space="0" w:color="auto"/>
            <w:bottom w:val="none" w:sz="0" w:space="0" w:color="auto"/>
            <w:right w:val="none" w:sz="0" w:space="0" w:color="auto"/>
          </w:divBdr>
        </w:div>
        <w:div w:id="1157377552">
          <w:marLeft w:val="0"/>
          <w:marRight w:val="0"/>
          <w:marTop w:val="0"/>
          <w:marBottom w:val="0"/>
          <w:divBdr>
            <w:top w:val="none" w:sz="0" w:space="0" w:color="auto"/>
            <w:left w:val="none" w:sz="0" w:space="0" w:color="auto"/>
            <w:bottom w:val="none" w:sz="0" w:space="0" w:color="auto"/>
            <w:right w:val="none" w:sz="0" w:space="0" w:color="auto"/>
          </w:divBdr>
        </w:div>
        <w:div w:id="682560931">
          <w:marLeft w:val="0"/>
          <w:marRight w:val="0"/>
          <w:marTop w:val="0"/>
          <w:marBottom w:val="0"/>
          <w:divBdr>
            <w:top w:val="none" w:sz="0" w:space="0" w:color="auto"/>
            <w:left w:val="none" w:sz="0" w:space="0" w:color="auto"/>
            <w:bottom w:val="none" w:sz="0" w:space="0" w:color="auto"/>
            <w:right w:val="none" w:sz="0" w:space="0" w:color="auto"/>
          </w:divBdr>
        </w:div>
        <w:div w:id="1027873365">
          <w:marLeft w:val="0"/>
          <w:marRight w:val="0"/>
          <w:marTop w:val="0"/>
          <w:marBottom w:val="0"/>
          <w:divBdr>
            <w:top w:val="none" w:sz="0" w:space="0" w:color="auto"/>
            <w:left w:val="none" w:sz="0" w:space="0" w:color="auto"/>
            <w:bottom w:val="none" w:sz="0" w:space="0" w:color="auto"/>
            <w:right w:val="none" w:sz="0" w:space="0" w:color="auto"/>
          </w:divBdr>
        </w:div>
      </w:divsChild>
    </w:div>
    <w:div w:id="1462268693">
      <w:bodyDiv w:val="1"/>
      <w:marLeft w:val="0"/>
      <w:marRight w:val="0"/>
      <w:marTop w:val="0"/>
      <w:marBottom w:val="0"/>
      <w:divBdr>
        <w:top w:val="none" w:sz="0" w:space="0" w:color="auto"/>
        <w:left w:val="none" w:sz="0" w:space="0" w:color="auto"/>
        <w:bottom w:val="none" w:sz="0" w:space="0" w:color="auto"/>
        <w:right w:val="none" w:sz="0" w:space="0" w:color="auto"/>
      </w:divBdr>
      <w:divsChild>
        <w:div w:id="1094323395">
          <w:marLeft w:val="0"/>
          <w:marRight w:val="0"/>
          <w:marTop w:val="0"/>
          <w:marBottom w:val="0"/>
          <w:divBdr>
            <w:top w:val="none" w:sz="0" w:space="0" w:color="auto"/>
            <w:left w:val="none" w:sz="0" w:space="0" w:color="auto"/>
            <w:bottom w:val="none" w:sz="0" w:space="0" w:color="auto"/>
            <w:right w:val="none" w:sz="0" w:space="0" w:color="auto"/>
          </w:divBdr>
        </w:div>
        <w:div w:id="568347509">
          <w:marLeft w:val="0"/>
          <w:marRight w:val="0"/>
          <w:marTop w:val="0"/>
          <w:marBottom w:val="0"/>
          <w:divBdr>
            <w:top w:val="none" w:sz="0" w:space="0" w:color="auto"/>
            <w:left w:val="none" w:sz="0" w:space="0" w:color="auto"/>
            <w:bottom w:val="none" w:sz="0" w:space="0" w:color="auto"/>
            <w:right w:val="none" w:sz="0" w:space="0" w:color="auto"/>
          </w:divBdr>
        </w:div>
      </w:divsChild>
    </w:div>
    <w:div w:id="1601715728">
      <w:bodyDiv w:val="1"/>
      <w:marLeft w:val="0"/>
      <w:marRight w:val="0"/>
      <w:marTop w:val="0"/>
      <w:marBottom w:val="0"/>
      <w:divBdr>
        <w:top w:val="none" w:sz="0" w:space="0" w:color="auto"/>
        <w:left w:val="none" w:sz="0" w:space="0" w:color="auto"/>
        <w:bottom w:val="none" w:sz="0" w:space="0" w:color="auto"/>
        <w:right w:val="none" w:sz="0" w:space="0" w:color="auto"/>
      </w:divBdr>
      <w:divsChild>
        <w:div w:id="333386492">
          <w:marLeft w:val="0"/>
          <w:marRight w:val="0"/>
          <w:marTop w:val="0"/>
          <w:marBottom w:val="0"/>
          <w:divBdr>
            <w:top w:val="none" w:sz="0" w:space="0" w:color="auto"/>
            <w:left w:val="none" w:sz="0" w:space="0" w:color="auto"/>
            <w:bottom w:val="none" w:sz="0" w:space="0" w:color="auto"/>
            <w:right w:val="none" w:sz="0" w:space="0" w:color="auto"/>
          </w:divBdr>
        </w:div>
        <w:div w:id="1476802654">
          <w:marLeft w:val="0"/>
          <w:marRight w:val="0"/>
          <w:marTop w:val="0"/>
          <w:marBottom w:val="0"/>
          <w:divBdr>
            <w:top w:val="none" w:sz="0" w:space="0" w:color="auto"/>
            <w:left w:val="none" w:sz="0" w:space="0" w:color="auto"/>
            <w:bottom w:val="none" w:sz="0" w:space="0" w:color="auto"/>
            <w:right w:val="none" w:sz="0" w:space="0" w:color="auto"/>
          </w:divBdr>
        </w:div>
        <w:div w:id="183592203">
          <w:marLeft w:val="0"/>
          <w:marRight w:val="0"/>
          <w:marTop w:val="0"/>
          <w:marBottom w:val="0"/>
          <w:divBdr>
            <w:top w:val="none" w:sz="0" w:space="0" w:color="auto"/>
            <w:left w:val="none" w:sz="0" w:space="0" w:color="auto"/>
            <w:bottom w:val="none" w:sz="0" w:space="0" w:color="auto"/>
            <w:right w:val="none" w:sz="0" w:space="0" w:color="auto"/>
          </w:divBdr>
        </w:div>
        <w:div w:id="1896702123">
          <w:marLeft w:val="0"/>
          <w:marRight w:val="0"/>
          <w:marTop w:val="0"/>
          <w:marBottom w:val="0"/>
          <w:divBdr>
            <w:top w:val="none" w:sz="0" w:space="0" w:color="auto"/>
            <w:left w:val="none" w:sz="0" w:space="0" w:color="auto"/>
            <w:bottom w:val="none" w:sz="0" w:space="0" w:color="auto"/>
            <w:right w:val="none" w:sz="0" w:space="0" w:color="auto"/>
          </w:divBdr>
        </w:div>
        <w:div w:id="437874611">
          <w:marLeft w:val="0"/>
          <w:marRight w:val="0"/>
          <w:marTop w:val="0"/>
          <w:marBottom w:val="0"/>
          <w:divBdr>
            <w:top w:val="none" w:sz="0" w:space="0" w:color="auto"/>
            <w:left w:val="none" w:sz="0" w:space="0" w:color="auto"/>
            <w:bottom w:val="none" w:sz="0" w:space="0" w:color="auto"/>
            <w:right w:val="none" w:sz="0" w:space="0" w:color="auto"/>
          </w:divBdr>
        </w:div>
        <w:div w:id="1517421912">
          <w:marLeft w:val="0"/>
          <w:marRight w:val="0"/>
          <w:marTop w:val="0"/>
          <w:marBottom w:val="0"/>
          <w:divBdr>
            <w:top w:val="none" w:sz="0" w:space="0" w:color="auto"/>
            <w:left w:val="none" w:sz="0" w:space="0" w:color="auto"/>
            <w:bottom w:val="none" w:sz="0" w:space="0" w:color="auto"/>
            <w:right w:val="none" w:sz="0" w:space="0" w:color="auto"/>
          </w:divBdr>
        </w:div>
        <w:div w:id="2090038785">
          <w:marLeft w:val="0"/>
          <w:marRight w:val="0"/>
          <w:marTop w:val="0"/>
          <w:marBottom w:val="0"/>
          <w:divBdr>
            <w:top w:val="none" w:sz="0" w:space="0" w:color="auto"/>
            <w:left w:val="none" w:sz="0" w:space="0" w:color="auto"/>
            <w:bottom w:val="none" w:sz="0" w:space="0" w:color="auto"/>
            <w:right w:val="none" w:sz="0" w:space="0" w:color="auto"/>
          </w:divBdr>
        </w:div>
        <w:div w:id="868758344">
          <w:marLeft w:val="0"/>
          <w:marRight w:val="0"/>
          <w:marTop w:val="0"/>
          <w:marBottom w:val="0"/>
          <w:divBdr>
            <w:top w:val="none" w:sz="0" w:space="0" w:color="auto"/>
            <w:left w:val="none" w:sz="0" w:space="0" w:color="auto"/>
            <w:bottom w:val="none" w:sz="0" w:space="0" w:color="auto"/>
            <w:right w:val="none" w:sz="0" w:space="0" w:color="auto"/>
          </w:divBdr>
        </w:div>
      </w:divsChild>
    </w:div>
    <w:div w:id="1753888881">
      <w:bodyDiv w:val="1"/>
      <w:marLeft w:val="0"/>
      <w:marRight w:val="0"/>
      <w:marTop w:val="0"/>
      <w:marBottom w:val="0"/>
      <w:divBdr>
        <w:top w:val="none" w:sz="0" w:space="0" w:color="auto"/>
        <w:left w:val="none" w:sz="0" w:space="0" w:color="auto"/>
        <w:bottom w:val="none" w:sz="0" w:space="0" w:color="auto"/>
        <w:right w:val="none" w:sz="0" w:space="0" w:color="auto"/>
      </w:divBdr>
      <w:divsChild>
        <w:div w:id="992097395">
          <w:marLeft w:val="0"/>
          <w:marRight w:val="0"/>
          <w:marTop w:val="0"/>
          <w:marBottom w:val="0"/>
          <w:divBdr>
            <w:top w:val="none" w:sz="0" w:space="0" w:color="auto"/>
            <w:left w:val="none" w:sz="0" w:space="0" w:color="auto"/>
            <w:bottom w:val="none" w:sz="0" w:space="0" w:color="auto"/>
            <w:right w:val="none" w:sz="0" w:space="0" w:color="auto"/>
          </w:divBdr>
        </w:div>
        <w:div w:id="775178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mailto:esther.kok@roch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191ad30-9ade-4f0c-b78e-cf30469879ae"/>
    <TaxKeywordTaxHTField xmlns="2be47bca-d278-4346-bc05-3e59ba7f5f67">
      <Terms xmlns="http://schemas.microsoft.com/office/infopath/2007/PartnerControls"/>
    </TaxKeywordTaxHTField>
    <_dlc_ExpireDateSaved xmlns="http://schemas.microsoft.com/sharepoint/v3" xsi:nil="true"/>
    <_dlc_ExpireDate xmlns="http://schemas.microsoft.com/sharepoint/v3">2028-12-02T23:00:00+00:00</_dlc_Expire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65454A9C002F4886BA7AFA0F5ADE11" ma:contentTypeVersion="9" ma:contentTypeDescription="Create a new document." ma:contentTypeScope="" ma:versionID="b4be28f62059b7869ebf9e09076e0494">
  <xsd:schema xmlns:xsd="http://www.w3.org/2001/XMLSchema" xmlns:xs="http://www.w3.org/2001/XMLSchema" xmlns:p="http://schemas.microsoft.com/office/2006/metadata/properties" xmlns:ns1="http://schemas.microsoft.com/sharepoint/v3" xmlns:ns2="2be47bca-d278-4346-bc05-3e59ba7f5f67" xmlns:ns3="f191ad30-9ade-4f0c-b78e-cf30469879ae" targetNamespace="http://schemas.microsoft.com/office/2006/metadata/properties" ma:root="true" ma:fieldsID="a1727918ebb680ca900cafc14b3f4993" ns1:_="" ns2:_="" ns3:_="">
    <xsd:import namespace="http://schemas.microsoft.com/sharepoint/v3"/>
    <xsd:import namespace="2be47bca-d278-4346-bc05-3e59ba7f5f67"/>
    <xsd:import namespace="f191ad30-9ade-4f0c-b78e-cf30469879ae"/>
    <xsd:element name="properties">
      <xsd:complexType>
        <xsd:sequence>
          <xsd:element name="documentManagement">
            <xsd:complexType>
              <xsd:all>
                <xsd:element ref="ns2:TaxKeywordTaxHTField" minOccurs="0"/>
                <xsd:element ref="ns3:TaxCatchAll" minOccurs="0"/>
                <xsd:element ref="ns1:_dlc_ExpireDateSaved" minOccurs="0"/>
                <xsd:element ref="ns1:_dlc_ExpireDate" minOccurs="0"/>
                <xsd:element ref="ns1:_dlc_Exempt"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1" nillable="true" ma:displayName="Original Expiration Date" ma:hidden="true" ma:internalName="_dlc_ExpireDateSaved" ma:readOnly="true">
      <xsd:simpleType>
        <xsd:restriction base="dms:DateTime"/>
      </xsd:simpleType>
    </xsd:element>
    <xsd:element name="_dlc_ExpireDate" ma:index="12" nillable="true" ma:displayName="Expiration Date" ma:description="" ma:hidden="true" ma:indexed="true" ma:internalName="_dlc_ExpireDate" ma:readOnly="true">
      <xsd:simpleType>
        <xsd:restriction base="dms:DateTime"/>
      </xsd:simpleType>
    </xsd:element>
    <xsd:element name="_dlc_Exempt" ma:index="13" nillable="true" ma:displayName="Exempt from Policy" ma:hidden="true" ma:internalName="_dlc_Exempt" ma:readOnly="true">
      <xsd:simpleType>
        <xsd:restriction base="dms:Unknown"/>
      </xsd:simpleType>
    </xsd:element>
    <xsd:element name="_vti_ItemDeclaredRecord" ma:index="14" nillable="true" ma:displayName="Declared Record" ma:hidden="true" ma:internalName="_vti_ItemDeclaredRecord" ma:readOnly="true">
      <xsd:simpleType>
        <xsd:restriction base="dms:DateTime"/>
      </xsd:simpleType>
    </xsd:element>
    <xsd:element name="_vti_ItemHoldRecordStatus" ma:index="15" nillable="true" ma:displayName="Hold and Record Status" ma:decimals="0" ma:hidden="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e47bca-d278-4346-bc05-3e59ba7f5f6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b3b16da-6438-44a9-840c-73f1ed966cc5"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91ad30-9ade-4f0c-b78e-cf30469879a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a52f28e-dac6-47c8-821f-a18148cdf4a4}" ma:internalName="TaxCatchAll" ma:readOnly="false" ma:showField="CatchAllData" ma:web="2be47bca-d278-4346-bc05-3e59ba7f5f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DEE5AF-6789-4C4A-961E-9B8420D3423C}">
  <ds:schemaRefs>
    <ds:schemaRef ds:uri="http://schemas.microsoft.com/sharepoint/v3/contenttype/forms"/>
  </ds:schemaRefs>
</ds:datastoreItem>
</file>

<file path=customXml/itemProps2.xml><?xml version="1.0" encoding="utf-8"?>
<ds:datastoreItem xmlns:ds="http://schemas.openxmlformats.org/officeDocument/2006/customXml" ds:itemID="{7C0E01A2-83DF-4CC8-9966-733B3D7BEC78}">
  <ds:schemaRefs>
    <ds:schemaRef ds:uri="http://www.w3.org/XML/1998/namespace"/>
    <ds:schemaRef ds:uri="http://schemas.microsoft.com/office/2006/documentManagement/types"/>
    <ds:schemaRef ds:uri="http://purl.org/dc/elements/1.1/"/>
    <ds:schemaRef ds:uri="f191ad30-9ade-4f0c-b78e-cf30469879ae"/>
    <ds:schemaRef ds:uri="http://schemas.microsoft.com/office/2006/metadata/properties"/>
    <ds:schemaRef ds:uri="http://schemas.microsoft.com/office/infopath/2007/PartnerControls"/>
    <ds:schemaRef ds:uri="http://schemas.openxmlformats.org/package/2006/metadata/core-properties"/>
    <ds:schemaRef ds:uri="http://purl.org/dc/dcmitype/"/>
    <ds:schemaRef ds:uri="2be47bca-d278-4346-bc05-3e59ba7f5f67"/>
    <ds:schemaRef ds:uri="http://schemas.microsoft.com/sharepoint/v3"/>
    <ds:schemaRef ds:uri="http://purl.org/dc/terms/"/>
  </ds:schemaRefs>
</ds:datastoreItem>
</file>

<file path=customXml/itemProps3.xml><?xml version="1.0" encoding="utf-8"?>
<ds:datastoreItem xmlns:ds="http://schemas.openxmlformats.org/officeDocument/2006/customXml" ds:itemID="{4C4FE02B-DE3C-4BE8-B081-04D5EF452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e47bca-d278-4346-bc05-3e59ba7f5f67"/>
    <ds:schemaRef ds:uri="f191ad30-9ade-4f0c-b78e-cf3046987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 Esther {MWMJ~Woerden}</dc:creator>
  <cp:lastModifiedBy>Kok, Esther {MWMJ~Woerden}</cp:lastModifiedBy>
  <cp:revision>4</cp:revision>
  <cp:lastPrinted>2017-11-24T12:43:00Z</cp:lastPrinted>
  <dcterms:created xsi:type="dcterms:W3CDTF">2018-02-07T11:35:00Z</dcterms:created>
  <dcterms:modified xsi:type="dcterms:W3CDTF">2018-02-08T09:17:00Z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0x010100E265454A9C002F4886BA7AFA0F5ADE11</vt:lpwstr>
  </property>
  <property fmtid="{D5CDD505-2E9C-101B-9397-08002B2CF9AE}" pid="3" name="TaxKeyword">
    <vt:lpwstr/>
  </property>
  <property fmtid="{D5CDD505-2E9C-101B-9397-08002B2CF9AE}" pid="4" name="_dlc_policyId">
    <vt:lpwstr>/team/201252d8/Reumatologie</vt:lpwstr>
  </property>
  <property fmtid="{D5CDD505-2E9C-101B-9397-08002B2CF9AE}" pid="5" name="ItemRetentionFormula">
    <vt:lpwstr>&lt;formula id="Roche.Common.Coremap.ExpirationFormula" /&gt;</vt:lpwstr>
  </property>
</Properties>
</file>